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03" w:rsidRDefault="00103F03" w:rsidP="00103F03">
      <w:pPr>
        <w:pStyle w:val="ListParagraph"/>
        <w:numPr>
          <w:ilvl w:val="0"/>
          <w:numId w:val="1"/>
        </w:numPr>
        <w:spacing w:after="0"/>
      </w:pPr>
      <w:r>
        <w:t>Santa Rosa County School Board Policy 2.72, I. (A)</w:t>
      </w:r>
    </w:p>
    <w:p w:rsidR="00103F03" w:rsidRDefault="00103F03" w:rsidP="00103F03">
      <w:pPr>
        <w:spacing w:after="0"/>
        <w:ind w:firstLine="720"/>
      </w:pPr>
      <w:r>
        <w:t xml:space="preserve">No person shall, on the basis of race, color, religion, gender, age, marital </w:t>
      </w:r>
    </w:p>
    <w:p w:rsidR="00103F03" w:rsidRDefault="00103F03" w:rsidP="00103F03">
      <w:pPr>
        <w:spacing w:after="0"/>
        <w:ind w:firstLine="720"/>
      </w:pPr>
      <w:r>
        <w:t xml:space="preserve">status, sexual orientation, pregnancy, disability, political or religious </w:t>
      </w:r>
    </w:p>
    <w:p w:rsidR="00103F03" w:rsidRDefault="00103F03" w:rsidP="00103F03">
      <w:pPr>
        <w:spacing w:after="0"/>
        <w:ind w:firstLine="720"/>
      </w:pPr>
      <w:r>
        <w:t xml:space="preserve">beliefs, national or ethnic origin, or genetic information, be excluded from </w:t>
      </w:r>
    </w:p>
    <w:p w:rsidR="00103F03" w:rsidRDefault="00103F03" w:rsidP="00103F03">
      <w:pPr>
        <w:spacing w:after="0"/>
        <w:ind w:firstLine="720"/>
      </w:pPr>
      <w:r>
        <w:t xml:space="preserve">participation in, be denied the benefits of, or be subjected to discrimination </w:t>
      </w:r>
    </w:p>
    <w:p w:rsidR="00103F03" w:rsidRDefault="00103F03" w:rsidP="00103F03">
      <w:pPr>
        <w:spacing w:after="0"/>
        <w:ind w:firstLine="720"/>
      </w:pPr>
      <w:r>
        <w:t xml:space="preserve">under any education program or activity, or in any employment conditions </w:t>
      </w:r>
    </w:p>
    <w:p w:rsidR="001941E0" w:rsidRDefault="00103F03" w:rsidP="00103F03">
      <w:pPr>
        <w:spacing w:after="0"/>
        <w:ind w:firstLine="720"/>
      </w:pPr>
      <w:r>
        <w:t>or practices conducted by this School District, except as provided by law.</w:t>
      </w:r>
    </w:p>
    <w:p w:rsidR="00103F03" w:rsidRDefault="00103F03" w:rsidP="00103F03">
      <w:pPr>
        <w:spacing w:after="0"/>
        <w:ind w:firstLine="720"/>
      </w:pPr>
      <w:bookmarkStart w:id="0" w:name="_GoBack"/>
      <w:bookmarkEnd w:id="0"/>
    </w:p>
    <w:p w:rsidR="00103F03" w:rsidRDefault="00103F03" w:rsidP="00103F03">
      <w:pPr>
        <w:pStyle w:val="ListParagraph"/>
        <w:numPr>
          <w:ilvl w:val="0"/>
          <w:numId w:val="1"/>
        </w:numPr>
        <w:spacing w:after="0"/>
      </w:pPr>
      <w:r>
        <w:t>A lack of English language skills will not be a barrier to admission to CTE programs.</w:t>
      </w:r>
    </w:p>
    <w:sectPr w:rsidR="0010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B86"/>
    <w:multiLevelType w:val="hybridMultilevel"/>
    <w:tmpl w:val="B5FE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3"/>
    <w:rsid w:val="00103F03"/>
    <w:rsid w:val="0019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3B5D"/>
  <w15:chartTrackingRefBased/>
  <w15:docId w15:val="{95363627-04EC-42D4-9BED-C5770BB6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William</dc:creator>
  <cp:keywords/>
  <dc:description/>
  <cp:lastModifiedBy>Emerson, William</cp:lastModifiedBy>
  <cp:revision>1</cp:revision>
  <dcterms:created xsi:type="dcterms:W3CDTF">2016-10-17T14:35:00Z</dcterms:created>
  <dcterms:modified xsi:type="dcterms:W3CDTF">2016-10-17T14:38:00Z</dcterms:modified>
</cp:coreProperties>
</file>